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61" w:rsidRPr="00CC6B61" w:rsidRDefault="00CC6B61" w:rsidP="00CC6B61">
      <w:pPr>
        <w:spacing w:beforeAutospacing="1" w:after="100" w:afterAutospacing="1" w:line="240" w:lineRule="auto"/>
        <w:outlineLvl w:val="0"/>
        <w:rPr>
          <w:rFonts w:ascii="Times New Roman" w:eastAsia="Times New Roman" w:hAnsi="Times New Roman" w:cs="Times New Roman"/>
          <w:b/>
          <w:bCs/>
          <w:kern w:val="36"/>
          <w:sz w:val="48"/>
          <w:szCs w:val="48"/>
        </w:rPr>
      </w:pPr>
      <w:r w:rsidRPr="00CC6B61">
        <w:rPr>
          <w:rFonts w:ascii="Times New Roman" w:eastAsia="Times New Roman" w:hAnsi="Times New Roman" w:cs="Times New Roman"/>
          <w:b/>
          <w:bCs/>
          <w:kern w:val="36"/>
          <w:sz w:val="48"/>
          <w:szCs w:val="48"/>
        </w:rPr>
        <w:t>FREEDOM</w:t>
      </w:r>
    </w:p>
    <w:p w:rsidR="00CC6B61" w:rsidRPr="00CC6B61" w:rsidRDefault="00CC6B61" w:rsidP="00CC6B61">
      <w:pPr>
        <w:spacing w:before="100" w:beforeAutospacing="1" w:after="100" w:afterAutospacing="1" w:line="240" w:lineRule="auto"/>
        <w:outlineLvl w:val="2"/>
        <w:rPr>
          <w:rFonts w:ascii="Times New Roman" w:eastAsia="Times New Roman" w:hAnsi="Times New Roman" w:cs="Times New Roman"/>
          <w:b/>
          <w:bCs/>
          <w:sz w:val="27"/>
          <w:szCs w:val="27"/>
        </w:rPr>
      </w:pPr>
      <w:r w:rsidRPr="00CC6B61">
        <w:rPr>
          <w:rFonts w:ascii="Times New Roman" w:eastAsia="Times New Roman" w:hAnsi="Times New Roman" w:cs="Times New Roman"/>
          <w:b/>
          <w:bCs/>
          <w:sz w:val="27"/>
          <w:szCs w:val="27"/>
        </w:rPr>
        <w:t>E. B. White</w:t>
      </w:r>
    </w:p>
    <w:p w:rsidR="00CC6B61" w:rsidRPr="00CC6B61" w:rsidRDefault="00CC6B61" w:rsidP="00CC6B61">
      <w:pPr>
        <w:spacing w:before="100" w:beforeAutospacing="1" w:after="100" w:afterAutospacing="1" w:line="240" w:lineRule="auto"/>
        <w:rPr>
          <w:rFonts w:ascii="Times New Roman" w:eastAsia="Times New Roman" w:hAnsi="Times New Roman" w:cs="Times New Roman"/>
          <w:sz w:val="24"/>
          <w:szCs w:val="24"/>
        </w:rPr>
      </w:pPr>
      <w:r w:rsidRPr="00CC6B61">
        <w:rPr>
          <w:rFonts w:ascii="Times" w:eastAsia="Times New Roman" w:hAnsi="Times" w:cs="Times"/>
          <w:color w:val="A52A2A"/>
          <w:sz w:val="24"/>
          <w:szCs w:val="24"/>
        </w:rPr>
        <w:t xml:space="preserve">E.B. White (1899-1985) wrote this essay and published it in </w:t>
      </w:r>
      <w:proofErr w:type="spellStart"/>
      <w:r w:rsidRPr="00CC6B61">
        <w:rPr>
          <w:rFonts w:ascii="Times" w:eastAsia="Times New Roman" w:hAnsi="Times" w:cs="Times"/>
          <w:i/>
          <w:iCs/>
          <w:color w:val="A52A2A"/>
          <w:sz w:val="24"/>
          <w:szCs w:val="24"/>
        </w:rPr>
        <w:t>Harper's</w:t>
      </w:r>
      <w:r w:rsidRPr="00CC6B61">
        <w:rPr>
          <w:rFonts w:ascii="Times" w:eastAsia="Times New Roman" w:hAnsi="Times" w:cs="Times"/>
          <w:color w:val="A52A2A"/>
          <w:sz w:val="24"/>
          <w:szCs w:val="24"/>
        </w:rPr>
        <w:t>magazine</w:t>
      </w:r>
      <w:proofErr w:type="spellEnd"/>
      <w:r w:rsidRPr="00CC6B61">
        <w:rPr>
          <w:rFonts w:ascii="Times" w:eastAsia="Times New Roman" w:hAnsi="Times" w:cs="Times"/>
          <w:color w:val="A52A2A"/>
          <w:sz w:val="24"/>
          <w:szCs w:val="24"/>
        </w:rPr>
        <w:t xml:space="preserve"> in July 1940. It seemed appropriate to put his essay up in reaction to some of the tactics being used by the Bush camp, and how many American's are simply ignoring them. If the name sounds familiar, but you can't quite place it, E. B. White was the co-author, with William </w:t>
      </w:r>
      <w:proofErr w:type="spellStart"/>
      <w:r w:rsidRPr="00CC6B61">
        <w:rPr>
          <w:rFonts w:ascii="Times" w:eastAsia="Times New Roman" w:hAnsi="Times" w:cs="Times"/>
          <w:color w:val="A52A2A"/>
          <w:sz w:val="24"/>
          <w:szCs w:val="24"/>
        </w:rPr>
        <w:t>Strunk</w:t>
      </w:r>
      <w:proofErr w:type="spellEnd"/>
      <w:r w:rsidRPr="00CC6B61">
        <w:rPr>
          <w:rFonts w:ascii="Times" w:eastAsia="Times New Roman" w:hAnsi="Times" w:cs="Times"/>
          <w:color w:val="A52A2A"/>
          <w:sz w:val="24"/>
          <w:szCs w:val="24"/>
        </w:rPr>
        <w:t xml:space="preserve">, Jr. (and reviser) of </w:t>
      </w:r>
      <w:r w:rsidRPr="00CC6B61">
        <w:rPr>
          <w:rFonts w:ascii="Times" w:eastAsia="Times New Roman" w:hAnsi="Times" w:cs="Times"/>
          <w:i/>
          <w:iCs/>
          <w:color w:val="A52A2A"/>
          <w:sz w:val="24"/>
          <w:szCs w:val="24"/>
        </w:rPr>
        <w:t>The Elements of Style</w:t>
      </w:r>
      <w:r w:rsidRPr="00CC6B61">
        <w:rPr>
          <w:rFonts w:ascii="Times" w:eastAsia="Times New Roman" w:hAnsi="Times" w:cs="Times"/>
          <w:color w:val="A52A2A"/>
          <w:sz w:val="24"/>
          <w:szCs w:val="24"/>
        </w:rPr>
        <w:t xml:space="preserve">. He also wrote the children's classics </w:t>
      </w:r>
      <w:r w:rsidRPr="00CC6B61">
        <w:rPr>
          <w:rFonts w:ascii="Times" w:eastAsia="Times New Roman" w:hAnsi="Times" w:cs="Times"/>
          <w:i/>
          <w:iCs/>
          <w:color w:val="A52A2A"/>
          <w:sz w:val="24"/>
          <w:szCs w:val="24"/>
        </w:rPr>
        <w:t xml:space="preserve">Stuart </w:t>
      </w:r>
      <w:proofErr w:type="gramStart"/>
      <w:r w:rsidRPr="00CC6B61">
        <w:rPr>
          <w:rFonts w:ascii="Times" w:eastAsia="Times New Roman" w:hAnsi="Times" w:cs="Times"/>
          <w:i/>
          <w:iCs/>
          <w:color w:val="A52A2A"/>
          <w:sz w:val="24"/>
          <w:szCs w:val="24"/>
        </w:rPr>
        <w:t>Little</w:t>
      </w:r>
      <w:proofErr w:type="gramEnd"/>
      <w:r w:rsidRPr="00CC6B61">
        <w:rPr>
          <w:rFonts w:ascii="Times" w:eastAsia="Times New Roman" w:hAnsi="Times" w:cs="Times"/>
          <w:color w:val="A52A2A"/>
          <w:sz w:val="24"/>
          <w:szCs w:val="24"/>
        </w:rPr>
        <w:t xml:space="preserve"> and </w:t>
      </w:r>
      <w:r w:rsidRPr="00CC6B61">
        <w:rPr>
          <w:rFonts w:ascii="Times" w:eastAsia="Times New Roman" w:hAnsi="Times" w:cs="Times"/>
          <w:i/>
          <w:iCs/>
          <w:color w:val="A52A2A"/>
          <w:sz w:val="24"/>
          <w:szCs w:val="24"/>
        </w:rPr>
        <w:t>Charlotte's Web</w:t>
      </w:r>
      <w:r w:rsidRPr="00CC6B61">
        <w:rPr>
          <w:rFonts w:ascii="Times" w:eastAsia="Times New Roman" w:hAnsi="Times" w:cs="Times"/>
          <w:color w:val="A52A2A"/>
          <w:sz w:val="24"/>
          <w:szCs w:val="24"/>
        </w:rPr>
        <w:t>.</w:t>
      </w:r>
    </w:p>
    <w:p w:rsidR="00CC6B61" w:rsidRPr="00CC6B61" w:rsidRDefault="00CC6B61" w:rsidP="00CC6B61">
      <w:pPr>
        <w:spacing w:before="100" w:beforeAutospacing="1" w:after="100" w:afterAutospacing="1" w:line="240" w:lineRule="auto"/>
        <w:rPr>
          <w:rFonts w:ascii="Times New Roman" w:eastAsia="Times New Roman" w:hAnsi="Times New Roman" w:cs="Times New Roman"/>
          <w:sz w:val="24"/>
          <w:szCs w:val="24"/>
        </w:rPr>
      </w:pPr>
      <w:r w:rsidRPr="00CC6B61">
        <w:rPr>
          <w:rFonts w:ascii="Arial" w:eastAsia="Times New Roman" w:hAnsi="Arial" w:cs="Arial"/>
          <w:sz w:val="24"/>
          <w:szCs w:val="24"/>
        </w:rPr>
        <w:t xml:space="preserve">I have often noticed on my trips up to the city that people have </w:t>
      </w:r>
      <w:proofErr w:type="spellStart"/>
      <w:r w:rsidRPr="00CC6B61">
        <w:rPr>
          <w:rFonts w:ascii="Arial" w:eastAsia="Times New Roman" w:hAnsi="Arial" w:cs="Arial"/>
          <w:sz w:val="24"/>
          <w:szCs w:val="24"/>
        </w:rPr>
        <w:t>recut</w:t>
      </w:r>
      <w:proofErr w:type="spellEnd"/>
      <w:r w:rsidRPr="00CC6B61">
        <w:rPr>
          <w:rFonts w:ascii="Arial" w:eastAsia="Times New Roman" w:hAnsi="Arial" w:cs="Arial"/>
          <w:sz w:val="24"/>
          <w:szCs w:val="24"/>
        </w:rPr>
        <w:t xml:space="preserve"> their clothes to follow the fashion. On my last trip, however, it seemed to me that people had remodeled their ideas too--taken in their convictions a little at the waist, shortened the sleeves of their resolve, and fitted themselves out in a new intellectual ensemble copied from a smart design out of the very latest page of history. It seemed to me they had strung along with Paris a little too long.</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I confess to a disturbed stomach. I feel sick when I find anyone adjusting his mind to the new tyranny which is succeeding abroad. Because of its fundamental strictures, fascism does not seem to me to admit of any compromise or any rationalization, and I resent the patronizing air of persons who find in my plain belief in freedom a sign of immaturity. If it is boyish to believe that a human being should live free, then I'll gladly arrest my development and let the rest of the world grow up.</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I shall report some of the strange remarks I heard in New York. One man told me that he thought perhaps the Nazi ideal was a sounder ideal than our constitutional system "because have you ever noticed what fine alert young faces the young German soldiers have in the newsreel?" He added, "Or American youngsters spend all their time at the movies--they're a mess." That was his summation of the case, his interpretation of the new Europe. Such a remark leaves me pale and shaken. If it represents the peak of our intelligence, then the steady march of despotism will not receive any considerable setback at our shores.</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Another man informed me that our democratic notion of popular government was decadent and not worth bothering about--"because England is really rotten and the industrial towns there are a disgrace." That was the only reason he gave for the hopelessness of democracy; and he seemed mightily pleased with himself, as though he were more familiar than most with the anatomy of decadence, and had detected subtler aspects of the situation than were discernible to the rest of us.</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 xml:space="preserve">Another man assured me that anyone who took </w:t>
      </w:r>
      <w:r w:rsidRPr="00CC6B61">
        <w:rPr>
          <w:rFonts w:ascii="Arial" w:eastAsia="Times New Roman" w:hAnsi="Arial" w:cs="Arial"/>
          <w:i/>
          <w:iCs/>
          <w:sz w:val="24"/>
          <w:szCs w:val="24"/>
        </w:rPr>
        <w:t>any</w:t>
      </w:r>
      <w:r w:rsidRPr="00CC6B61">
        <w:rPr>
          <w:rFonts w:ascii="Arial" w:eastAsia="Times New Roman" w:hAnsi="Arial" w:cs="Arial"/>
          <w:sz w:val="24"/>
          <w:szCs w:val="24"/>
        </w:rPr>
        <w:t xml:space="preserve"> kind of government seriously was a gullible fool. You could be sure, he said, that there is nothing but corruption "because of the way Clemenceau acted at Versailles." He said it didn't make any difference really about this war. It was just another war. Having relieved himself of this majestic bit of reasoning, he subsided.</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lastRenderedPageBreak/>
        <w:t xml:space="preserve">Another individual, discovering signs of zeal creeping into my blood, berated me for having lost my detachment, my pure skeptical point of view. He announced that he wasn't going to be swept away by all this nonsense, but would prefer to remain in the role of innocent bystander, which he said was the duty of any intelligent person. (I noticed, that he phoned later to qualify his remark, as though he had lost some of his innocence in the cab on the way home.) </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Those are just a few samples of the sort of talk that seemed to be going round--talk which was full of defeatism and disillusion and sometimes of a too studied innocence. Men are not merely annihilating themselves at a great rate these days, but they are telling one another enormous lies, grandiose fibs. Such remarks as I heard are fearfully disturbing in their cumulative effect. They are more destructive than dive bombers and mine fields, for they challenge not merely one's immediate position but one's main defenses. They seemed to me to issue either from persons who could never have really come to grips with freedom so as to understand her, or from renegades. Where I expected to find indignation, I found paralysis, or a sort of dim acquiescence, as in a child who is duly swallowing a distasteful pill. I was advised of the growing anti-Jewish sentiment by a man who seemed to be watching the phenomenon of intolerance not through tears of shame but with a clear intellectual gaze, as through a well-ground lens.</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 xml:space="preserve">The least a man can do at such a time is to declare himself and tell where he stands. I believe in freedom with the same burning delight, the same faith, the same intense abandon which attended its birth on this continent more than a century and a half ago. I am writing my declaration rapidly, much as though I </w:t>
      </w:r>
      <w:proofErr w:type="gramStart"/>
      <w:r w:rsidRPr="00CC6B61">
        <w:rPr>
          <w:rFonts w:ascii="Arial" w:eastAsia="Times New Roman" w:hAnsi="Arial" w:cs="Arial"/>
          <w:sz w:val="24"/>
          <w:szCs w:val="24"/>
        </w:rPr>
        <w:t>were</w:t>
      </w:r>
      <w:proofErr w:type="gramEnd"/>
      <w:r w:rsidRPr="00CC6B61">
        <w:rPr>
          <w:rFonts w:ascii="Arial" w:eastAsia="Times New Roman" w:hAnsi="Arial" w:cs="Arial"/>
          <w:sz w:val="24"/>
          <w:szCs w:val="24"/>
        </w:rPr>
        <w:t xml:space="preserve"> shaving to catch a train. Events abroad give a man a feeling of being pressed for time. Actually I do not believe I am pressed for time, and I apologize to the reader for a false impression that may be created. I just want to tell, before I get slowed down, that I am in love with freedom and that it is an affair of long standing and that it is a fine state to be in, and that I am deeply suspicious of people who are beginning to adjust to fascism and dictators merely because they are succeeding in war. From such adaptable natures a smell rises. I pinch my nose.</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For as long as I can remember I have had a sense of living somewhat freely in a natural world. I don't mean I enjoyed freedom of action, but my existence seemed to have the quality of free-</w:t>
      </w:r>
      <w:proofErr w:type="spellStart"/>
      <w:r w:rsidRPr="00CC6B61">
        <w:rPr>
          <w:rFonts w:ascii="Arial" w:eastAsia="Times New Roman" w:hAnsi="Arial" w:cs="Arial"/>
          <w:sz w:val="24"/>
          <w:szCs w:val="24"/>
        </w:rPr>
        <w:t>ness</w:t>
      </w:r>
      <w:proofErr w:type="spellEnd"/>
      <w:r w:rsidRPr="00CC6B61">
        <w:rPr>
          <w:rFonts w:ascii="Arial" w:eastAsia="Times New Roman" w:hAnsi="Arial" w:cs="Arial"/>
          <w:sz w:val="24"/>
          <w:szCs w:val="24"/>
        </w:rPr>
        <w:t xml:space="preserve">. I traveled with secret papers pertaining to a divine conspiracy. Intuitively I've always been aware of the vitally important pact which a man has with himself, to be all things to </w:t>
      </w:r>
      <w:proofErr w:type="gramStart"/>
      <w:r w:rsidRPr="00CC6B61">
        <w:rPr>
          <w:rFonts w:ascii="Arial" w:eastAsia="Times New Roman" w:hAnsi="Arial" w:cs="Arial"/>
          <w:sz w:val="24"/>
          <w:szCs w:val="24"/>
        </w:rPr>
        <w:t>himself</w:t>
      </w:r>
      <w:proofErr w:type="gramEnd"/>
      <w:r w:rsidRPr="00CC6B61">
        <w:rPr>
          <w:rFonts w:ascii="Arial" w:eastAsia="Times New Roman" w:hAnsi="Arial" w:cs="Arial"/>
          <w:sz w:val="24"/>
          <w:szCs w:val="24"/>
        </w:rPr>
        <w:t>, and to be identified with all things, to stand self-reliant, taking advantage of his haphazard connection with a planet, riding his luck, and following his bent with the tenacity of a hound. My first and greatest love affair was with this thing we call freedom, this lady of infinite allure, this dangerous and beautiful and sublime being who restores and supplies us all.</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 xml:space="preserve">It began with the haunting intimation (which I presume every child receives) of his mystical inner life; of God in man; of nature publishing </w:t>
      </w:r>
      <w:proofErr w:type="gramStart"/>
      <w:r w:rsidRPr="00CC6B61">
        <w:rPr>
          <w:rFonts w:ascii="Arial" w:eastAsia="Times New Roman" w:hAnsi="Arial" w:cs="Arial"/>
          <w:sz w:val="24"/>
          <w:szCs w:val="24"/>
        </w:rPr>
        <w:t>herself</w:t>
      </w:r>
      <w:proofErr w:type="gramEnd"/>
      <w:r w:rsidRPr="00CC6B61">
        <w:rPr>
          <w:rFonts w:ascii="Arial" w:eastAsia="Times New Roman" w:hAnsi="Arial" w:cs="Arial"/>
          <w:sz w:val="24"/>
          <w:szCs w:val="24"/>
        </w:rPr>
        <w:t xml:space="preserve"> through the "I" This elusive sensation is moving and memorable. It comes early in life; a boy, we'll say, sitting on the front steps on a summer night, thinking of nothing in particular, suddenly </w:t>
      </w:r>
      <w:r w:rsidRPr="00CC6B61">
        <w:rPr>
          <w:rFonts w:ascii="Arial" w:eastAsia="Times New Roman" w:hAnsi="Arial" w:cs="Arial"/>
          <w:sz w:val="24"/>
          <w:szCs w:val="24"/>
        </w:rPr>
        <w:lastRenderedPageBreak/>
        <w:t xml:space="preserve">hearing as with a new perception and as though for the first time the pulsing sound of crickets, overwhelmed with the novel sense of identification </w:t>
      </w:r>
      <w:proofErr w:type="spellStart"/>
      <w:r w:rsidRPr="00CC6B61">
        <w:rPr>
          <w:rFonts w:ascii="Arial" w:eastAsia="Times New Roman" w:hAnsi="Arial" w:cs="Arial"/>
          <w:sz w:val="24"/>
          <w:szCs w:val="24"/>
        </w:rPr>
        <w:t>whith</w:t>
      </w:r>
      <w:proofErr w:type="spellEnd"/>
      <w:r w:rsidRPr="00CC6B61">
        <w:rPr>
          <w:rFonts w:ascii="Arial" w:eastAsia="Times New Roman" w:hAnsi="Arial" w:cs="Arial"/>
          <w:sz w:val="24"/>
          <w:szCs w:val="24"/>
        </w:rPr>
        <w:t xml:space="preserve"> the natural company of insects and grass and night, conscious of a faint answering cry to the universal perplexing question: "What is 'I'?" Or a little girl, returning from the grave of a pet bird leaning with her elbows on the window sill, inhaling the unfamiliar draught of death, suddenly seeing herself as part of the complete story. </w:t>
      </w:r>
      <w:proofErr w:type="gramStart"/>
      <w:r w:rsidRPr="00CC6B61">
        <w:rPr>
          <w:rFonts w:ascii="Arial" w:eastAsia="Times New Roman" w:hAnsi="Arial" w:cs="Arial"/>
          <w:sz w:val="24"/>
          <w:szCs w:val="24"/>
        </w:rPr>
        <w:t>Or to an older youth, encountering for the first time a great teacher who by some chance word or mood awakens something and the youth beginning to breathe as an individual and conscious of strength in his vitals.</w:t>
      </w:r>
      <w:proofErr w:type="gramEnd"/>
      <w:r w:rsidRPr="00CC6B61">
        <w:rPr>
          <w:rFonts w:ascii="Arial" w:eastAsia="Times New Roman" w:hAnsi="Arial" w:cs="Arial"/>
          <w:sz w:val="24"/>
          <w:szCs w:val="24"/>
        </w:rPr>
        <w:t xml:space="preserve"> I think the sensation must develop in many men as a feeling of identity with God--an eruption of the spirit caused by allergies and the sense of divine existence as distinct from mere animal existence. This is the beginning of the affair with freedom.</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But a man's free condition is of two parts: the instinctive free-</w:t>
      </w:r>
      <w:proofErr w:type="spellStart"/>
      <w:r w:rsidRPr="00CC6B61">
        <w:rPr>
          <w:rFonts w:ascii="Arial" w:eastAsia="Times New Roman" w:hAnsi="Arial" w:cs="Arial"/>
          <w:sz w:val="24"/>
          <w:szCs w:val="24"/>
        </w:rPr>
        <w:t>ness</w:t>
      </w:r>
      <w:proofErr w:type="spellEnd"/>
      <w:r w:rsidRPr="00CC6B61">
        <w:rPr>
          <w:rFonts w:ascii="Arial" w:eastAsia="Times New Roman" w:hAnsi="Arial" w:cs="Arial"/>
          <w:sz w:val="24"/>
          <w:szCs w:val="24"/>
        </w:rPr>
        <w:t xml:space="preserve"> he experiences as an animal dweller on a planet, and the practical liberties he enjoys as a privileged member of human society. The latter is, of the two, more generally understood, more widely admired, more violently challenged and discussed. It is the practical and apparent side of freedom. The United States, almost alone today, offers the liberties and the privileges and the tools of freedom. In this land the citizens are still invited to write plays and books, to paint their pictures, to meet for discussion, to dissent as well as to agree, to mount soapboxes in the public square, to enjoy education in all subjects without censorship, to hold court and judge one another, to compose music, to talk politics with their neighbors without wondering whether the secret police are listening, to exchange ideas as well as goods, to kid the government when it needs kidding, and to read real news of real events instead of phony news manufactured by a paid agent of the state. This is a fact and should give every person pause.</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 xml:space="preserve">To be free, in a planetary sense, is to feel that you belong to earth. To be free, in a social sense, is to feel at home in a democratic framework. In Adolph Hitler, although he is a freely flowering individual, we do not detect either type of sensibility. From reading his book I gather that his feeling for earth is not a sense of communion but a driving urge to prevail. His feeling for men is not that they co-exist, but that they are capable of being arranged and standardized by a superior intellect--that their existence suggests not a fulfillment of their personalities but a submersion of their personalities in the common racial destiny. His very great absorption in the destiny of the German people somehow loses some of its effect when you discover, from his writings, in what vast contempt he holds </w:t>
      </w:r>
      <w:proofErr w:type="spellStart"/>
      <w:r w:rsidRPr="00CC6B61">
        <w:rPr>
          <w:rFonts w:ascii="Arial" w:eastAsia="Times New Roman" w:hAnsi="Arial" w:cs="Arial"/>
          <w:i/>
          <w:iCs/>
          <w:sz w:val="24"/>
          <w:szCs w:val="24"/>
        </w:rPr>
        <w:t>all</w:t>
      </w:r>
      <w:r w:rsidRPr="00CC6B61">
        <w:rPr>
          <w:rFonts w:ascii="Arial" w:eastAsia="Times New Roman" w:hAnsi="Arial" w:cs="Arial"/>
          <w:sz w:val="24"/>
          <w:szCs w:val="24"/>
        </w:rPr>
        <w:t>people</w:t>
      </w:r>
      <w:proofErr w:type="spellEnd"/>
      <w:r w:rsidRPr="00CC6B61">
        <w:rPr>
          <w:rFonts w:ascii="Arial" w:eastAsia="Times New Roman" w:hAnsi="Arial" w:cs="Arial"/>
          <w:sz w:val="24"/>
          <w:szCs w:val="24"/>
        </w:rPr>
        <w:t>. "I learned," he wrote, "...to gain an insight into the unbelievably primitive opinions and arguments of the people." To him the ordinary man is a primitive, capable only of being used and led. He speaks continually of people as sheep, halfwits, and impudent fools--the same people to whom he promises the ultimate in prizes.</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 xml:space="preserve">Here in America, where our society is based on belief in the individual, not contempt for him, the free principle of life has a chance of surviving. I believe that it must and will survive. To understand freedom is an accomplishment which all men may acquire who set their minds in that direction; and to love freedom is a tendency which many </w:t>
      </w:r>
      <w:r w:rsidRPr="00CC6B61">
        <w:rPr>
          <w:rFonts w:ascii="Arial" w:eastAsia="Times New Roman" w:hAnsi="Arial" w:cs="Arial"/>
          <w:sz w:val="24"/>
          <w:szCs w:val="24"/>
        </w:rPr>
        <w:lastRenderedPageBreak/>
        <w:t>Americans are born with. To live in the same room with freedom, or in the same hemisphere, is still a profoundly shaking experience for me.</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 xml:space="preserve">One of the earliest truths (and to him most valuable) that the author </w:t>
      </w:r>
      <w:proofErr w:type="spellStart"/>
      <w:r w:rsidRPr="00CC6B61">
        <w:rPr>
          <w:rFonts w:ascii="Arial" w:eastAsia="Times New Roman" w:hAnsi="Arial" w:cs="Arial"/>
          <w:sz w:val="24"/>
          <w:szCs w:val="24"/>
        </w:rPr>
        <w:t>of</w:t>
      </w:r>
      <w:r w:rsidRPr="00CC6B61">
        <w:rPr>
          <w:rFonts w:ascii="Arial" w:eastAsia="Times New Roman" w:hAnsi="Arial" w:cs="Arial"/>
          <w:i/>
          <w:iCs/>
          <w:sz w:val="24"/>
          <w:szCs w:val="24"/>
        </w:rPr>
        <w:t>Mein</w:t>
      </w:r>
      <w:proofErr w:type="spellEnd"/>
      <w:r w:rsidRPr="00CC6B61">
        <w:rPr>
          <w:rFonts w:ascii="Arial" w:eastAsia="Times New Roman" w:hAnsi="Arial" w:cs="Arial"/>
          <w:i/>
          <w:iCs/>
          <w:sz w:val="24"/>
          <w:szCs w:val="24"/>
        </w:rPr>
        <w:t xml:space="preserve"> </w:t>
      </w:r>
      <w:proofErr w:type="spellStart"/>
      <w:r w:rsidRPr="00CC6B61">
        <w:rPr>
          <w:rFonts w:ascii="Arial" w:eastAsia="Times New Roman" w:hAnsi="Arial" w:cs="Arial"/>
          <w:i/>
          <w:iCs/>
          <w:sz w:val="24"/>
          <w:szCs w:val="24"/>
        </w:rPr>
        <w:t>Kampf</w:t>
      </w:r>
      <w:proofErr w:type="spellEnd"/>
      <w:r w:rsidRPr="00CC6B61">
        <w:rPr>
          <w:rFonts w:ascii="Arial" w:eastAsia="Times New Roman" w:hAnsi="Arial" w:cs="Arial"/>
          <w:sz w:val="24"/>
          <w:szCs w:val="24"/>
        </w:rPr>
        <w:t xml:space="preserve"> discovered was that it is not the written word, but the spoken word, which in heated moments moves great masses of people to noble or ignoble action. The written word, unlike the spoken word, is something which every person examines privately and judges calmly by his own intellectual standards, not by what the man standing next to him thinks. "I know," wrote Hitler, "that one is able to win people far more by the spoken than by the written word...." Later he adds contemptuously: "For let it </w:t>
      </w:r>
      <w:proofErr w:type="gramStart"/>
      <w:r w:rsidRPr="00CC6B61">
        <w:rPr>
          <w:rFonts w:ascii="Arial" w:eastAsia="Times New Roman" w:hAnsi="Arial" w:cs="Arial"/>
          <w:sz w:val="24"/>
          <w:szCs w:val="24"/>
        </w:rPr>
        <w:t>be</w:t>
      </w:r>
      <w:proofErr w:type="gramEnd"/>
      <w:r w:rsidRPr="00CC6B61">
        <w:rPr>
          <w:rFonts w:ascii="Arial" w:eastAsia="Times New Roman" w:hAnsi="Arial" w:cs="Arial"/>
          <w:sz w:val="24"/>
          <w:szCs w:val="24"/>
        </w:rPr>
        <w:t xml:space="preserve"> said to all knights of the pen and to all the political dandies, especially of today: the greatest changes in this world have never been brought about by a goose quill! No, the pen has always been reserved to motivate these changes theoretically."</w:t>
      </w:r>
    </w:p>
    <w:p w:rsidR="00CC6B61" w:rsidRPr="00CC6B61" w:rsidRDefault="00CC6B61" w:rsidP="00CC6B61">
      <w:pPr>
        <w:spacing w:before="100" w:beforeAutospacing="1" w:after="100" w:afterAutospacing="1" w:line="240" w:lineRule="auto"/>
        <w:rPr>
          <w:rFonts w:ascii="Arial" w:eastAsia="Times New Roman" w:hAnsi="Arial" w:cs="Arial"/>
          <w:sz w:val="24"/>
          <w:szCs w:val="24"/>
        </w:rPr>
      </w:pPr>
      <w:r w:rsidRPr="00CC6B61">
        <w:rPr>
          <w:rFonts w:ascii="Arial" w:eastAsia="Times New Roman" w:hAnsi="Arial" w:cs="Arial"/>
          <w:sz w:val="24"/>
          <w:szCs w:val="24"/>
        </w:rPr>
        <w:t xml:space="preserve">Luckily I am not out to change the world--that's being done for me, and at a great clip. But I know that the free spirit of man is persistent in nature; it recurs, and has never successfully been wiped out, by fire or flood. I set down the above remarks merely (in the words of Mr. Hitler) to motivate that spirit, theoretically. Being myself a knight of the goose quill, I am under no misapprehension about "winning people"; but I am inordinately proud these days of the quill, for it has shown itself, historically, to be the hypodermic which inoculates men and keeps the germ of freedom always in circulation, so that there are individuals in every time in every land who are the carriers, the Typhoid </w:t>
      </w:r>
      <w:proofErr w:type="spellStart"/>
      <w:r w:rsidRPr="00CC6B61">
        <w:rPr>
          <w:rFonts w:ascii="Arial" w:eastAsia="Times New Roman" w:hAnsi="Arial" w:cs="Arial"/>
          <w:sz w:val="24"/>
          <w:szCs w:val="24"/>
        </w:rPr>
        <w:t>Marys</w:t>
      </w:r>
      <w:proofErr w:type="spellEnd"/>
      <w:r w:rsidRPr="00CC6B61">
        <w:rPr>
          <w:rFonts w:ascii="Arial" w:eastAsia="Times New Roman" w:hAnsi="Arial" w:cs="Arial"/>
          <w:sz w:val="24"/>
          <w:szCs w:val="24"/>
        </w:rPr>
        <w:t xml:space="preserve">, capable of infecting others by mere contact and example. These persons are feared by every tyrant--who shows his fear by burning the books and destroying the individuals. A writer goes about his task today with the extra satisfaction which comes from knowing that he will be the first to have his head lopped off--even before the political dandies. In my own case this is a double satisfaction, for if freedom were denied me by force of earthly circumstance, I am the same as dead and would infinitely prefer to go into fascism without my head than with it, having no use for it </w:t>
      </w:r>
      <w:proofErr w:type="spellStart"/>
      <w:r w:rsidRPr="00CC6B61">
        <w:rPr>
          <w:rFonts w:ascii="Arial" w:eastAsia="Times New Roman" w:hAnsi="Arial" w:cs="Arial"/>
          <w:sz w:val="24"/>
          <w:szCs w:val="24"/>
        </w:rPr>
        <w:t>any more</w:t>
      </w:r>
      <w:proofErr w:type="spellEnd"/>
      <w:r w:rsidRPr="00CC6B61">
        <w:rPr>
          <w:rFonts w:ascii="Arial" w:eastAsia="Times New Roman" w:hAnsi="Arial" w:cs="Arial"/>
          <w:sz w:val="24"/>
          <w:szCs w:val="24"/>
        </w:rPr>
        <w:t xml:space="preserve"> and not wishing to be saddled with so heavy an </w:t>
      </w:r>
      <w:proofErr w:type="spellStart"/>
      <w:r w:rsidRPr="00CC6B61">
        <w:rPr>
          <w:rFonts w:ascii="Arial" w:eastAsia="Times New Roman" w:hAnsi="Arial" w:cs="Arial"/>
          <w:sz w:val="24"/>
          <w:szCs w:val="24"/>
        </w:rPr>
        <w:t>encumberance</w:t>
      </w:r>
      <w:proofErr w:type="spellEnd"/>
      <w:r w:rsidRPr="00CC6B61">
        <w:rPr>
          <w:rFonts w:ascii="Arial" w:eastAsia="Times New Roman" w:hAnsi="Arial" w:cs="Arial"/>
          <w:sz w:val="24"/>
          <w:szCs w:val="24"/>
        </w:rPr>
        <w:t xml:space="preserve">. </w:t>
      </w:r>
    </w:p>
    <w:p w:rsidR="000B5E7D" w:rsidRDefault="000B5E7D"/>
    <w:sectPr w:rsidR="000B5E7D" w:rsidSect="000B5E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6B61"/>
    <w:rsid w:val="000B5E7D"/>
    <w:rsid w:val="00B935D4"/>
    <w:rsid w:val="00CC6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E7D"/>
  </w:style>
  <w:style w:type="paragraph" w:styleId="Heading1">
    <w:name w:val="heading 1"/>
    <w:basedOn w:val="Normal"/>
    <w:link w:val="Heading1Char"/>
    <w:uiPriority w:val="9"/>
    <w:qFormat/>
    <w:rsid w:val="00CC6B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CC6B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B6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CC6B6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C6B6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C6B61"/>
    <w:rPr>
      <w:i/>
      <w:iCs/>
    </w:rPr>
  </w:style>
</w:styles>
</file>

<file path=word/webSettings.xml><?xml version="1.0" encoding="utf-8"?>
<w:webSettings xmlns:r="http://schemas.openxmlformats.org/officeDocument/2006/relationships" xmlns:w="http://schemas.openxmlformats.org/wordprocessingml/2006/main">
  <w:divs>
    <w:div w:id="545799300">
      <w:bodyDiv w:val="1"/>
      <w:marLeft w:val="0"/>
      <w:marRight w:val="0"/>
      <w:marTop w:val="0"/>
      <w:marBottom w:val="0"/>
      <w:divBdr>
        <w:top w:val="none" w:sz="0" w:space="0" w:color="auto"/>
        <w:left w:val="none" w:sz="0" w:space="0" w:color="auto"/>
        <w:bottom w:val="none" w:sz="0" w:space="0" w:color="auto"/>
        <w:right w:val="none" w:sz="0" w:space="0" w:color="auto"/>
      </w:divBdr>
      <w:divsChild>
        <w:div w:id="975574458">
          <w:marLeft w:val="0"/>
          <w:marRight w:val="0"/>
          <w:marTop w:val="0"/>
          <w:marBottom w:val="0"/>
          <w:divBdr>
            <w:top w:val="none" w:sz="0" w:space="0" w:color="auto"/>
            <w:left w:val="none" w:sz="0" w:space="0" w:color="auto"/>
            <w:bottom w:val="none" w:sz="0" w:space="0" w:color="auto"/>
            <w:right w:val="none" w:sz="0" w:space="0" w:color="auto"/>
          </w:divBdr>
          <w:divsChild>
            <w:div w:id="1010066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1834</Words>
  <Characters>10459</Characters>
  <Application>Microsoft Office Word</Application>
  <DocSecurity>0</DocSecurity>
  <Lines>87</Lines>
  <Paragraphs>24</Paragraphs>
  <ScaleCrop>false</ScaleCrop>
  <Company>Microsoft</Company>
  <LinksUpToDate>false</LinksUpToDate>
  <CharactersWithSpaces>12269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kschmidt</dc:creator>
  <cp:lastModifiedBy>kschmidt</cp:lastModifiedBy>
  <cp:revision>1</cp:revision>
  <dcterms:created xsi:type="dcterms:W3CDTF">2013-01-03T13:28:00Z</dcterms:created>
  <dcterms:modified xsi:type="dcterms:W3CDTF">2013-01-03T13:29:00Z</dcterms:modified>
</cp:coreProperties>
</file>